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61981" w14:textId="77777777" w:rsidR="00741677" w:rsidRDefault="000D52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Повідомлення</w:t>
      </w:r>
    </w:p>
    <w:p w14:paraId="361D53BD" w14:textId="77777777" w:rsidR="00741677" w:rsidRDefault="000D52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щодо несвоєчасного розкриття регульованої інформації</w:t>
      </w:r>
    </w:p>
    <w:bookmarkEnd w:id="0"/>
    <w:p w14:paraId="1E224664" w14:textId="77777777" w:rsidR="00741677" w:rsidRDefault="00741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741677" w14:paraId="4F6A099E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31DCE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CB3982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Приватне акціонерне товариство "Українська акціонерна страхова компанія АСКА-ЖИТТЯ"</w:t>
            </w:r>
          </w:p>
        </w:tc>
      </w:tr>
      <w:tr w:rsidR="00741677" w14:paraId="3F55D4B7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FC0A0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8D85E1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24309647</w:t>
            </w:r>
          </w:p>
        </w:tc>
      </w:tr>
      <w:tr w:rsidR="00741677" w14:paraId="79B452FA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E515D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14314E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18.08.2025</w:t>
            </w:r>
          </w:p>
        </w:tc>
      </w:tr>
      <w:tr w:rsidR="00741677" w14:paraId="29204C8E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03244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F50E7A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Несвоєчасне розкриття</w:t>
            </w:r>
          </w:p>
          <w:p w14:paraId="58394BDD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741677" w14:paraId="057FCB5C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5B34F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5CC1BA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Емітент</w:t>
            </w:r>
          </w:p>
          <w:p w14:paraId="6D80E937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741677" w14:paraId="32283C5B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93CF3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93F66C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Регулярна інформація</w:t>
            </w:r>
          </w:p>
          <w:p w14:paraId="24612CEE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Річна інформація</w:t>
            </w:r>
          </w:p>
          <w:p w14:paraId="3F0579EF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Проміжна</w:t>
            </w:r>
          </w:p>
          <w:p w14:paraId="50239223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 xml:space="preserve">Особлива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інформація: Відомості про зміну складу посадових осіб, дата вчинення дії 01.08.2025</w:t>
            </w:r>
          </w:p>
          <w:p w14:paraId="7FAA35CF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3FDF3205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708ED257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Інша інформація</w:t>
            </w:r>
          </w:p>
        </w:tc>
      </w:tr>
      <w:tr w:rsidR="00741677" w14:paraId="6E4C5AF5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04680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Строк розкриття регульованої інформації відповідно до в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BD755E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08.08.2025</w:t>
            </w:r>
          </w:p>
        </w:tc>
      </w:tr>
      <w:tr w:rsidR="00741677" w14:paraId="68D3FCEE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519C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2970A9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Особлива інформація повинна була бути розміщена на власному вебсайті Товариства до 10:00 05.08.2025 та подана до НКЦПФР до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08.08.2025, але через організаційні причини не була розкрита вчасно</w:t>
            </w:r>
          </w:p>
        </w:tc>
      </w:tr>
      <w:tr w:rsidR="00741677" w14:paraId="2F6B59DE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B18D8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14DCE8" w14:textId="77777777" w:rsidR="00741677" w:rsidRDefault="000D5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18.08.2025</w:t>
            </w:r>
          </w:p>
        </w:tc>
      </w:tr>
    </w:tbl>
    <w:p w14:paraId="44636C38" w14:textId="77777777" w:rsidR="00905C2F" w:rsidRDefault="00905C2F"/>
    <w:sectPr w:rsidR="00905C2F">
      <w:footerReference w:type="default" r:id="rId7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D888D7" w14:textId="77777777" w:rsidR="000D5282" w:rsidRDefault="000D5282">
      <w:pPr>
        <w:spacing w:after="0" w:line="240" w:lineRule="auto"/>
      </w:pPr>
      <w:r>
        <w:separator/>
      </w:r>
    </w:p>
  </w:endnote>
  <w:endnote w:type="continuationSeparator" w:id="0">
    <w:p w14:paraId="1B21AC67" w14:textId="77777777" w:rsidR="000D5282" w:rsidRDefault="000D5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D65640" w14:textId="77777777" w:rsidR="00741677" w:rsidRDefault="000D5282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kern w:val="0"/>
        <w:sz w:val="20"/>
        <w:szCs w:val="20"/>
        <w:lang w:val="ru-RU"/>
      </w:rPr>
    </w:pPr>
    <w:r>
      <w:rPr>
        <w:rFonts w:ascii="Times New Roman" w:hAnsi="Times New Roman" w:cs="Times New Roman"/>
        <w:kern w:val="0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kern w:val="0"/>
        <w:sz w:val="20"/>
        <w:szCs w:val="20"/>
        <w:lang w:val="ru-RU"/>
      </w:rPr>
      <w:instrText>PAGE</w:instrText>
    </w:r>
    <w:r>
      <w:rPr>
        <w:rFonts w:ascii="Times New Roman" w:hAnsi="Times New Roman" w:cs="Times New Roman"/>
        <w:kern w:val="0"/>
        <w:sz w:val="20"/>
        <w:szCs w:val="20"/>
        <w:lang w:val="ru-RU"/>
      </w:rPr>
      <w:fldChar w:fldCharType="separate"/>
    </w:r>
    <w:r w:rsidR="00BB6971">
      <w:rPr>
        <w:rFonts w:ascii="Times New Roman" w:hAnsi="Times New Roman" w:cs="Times New Roman"/>
        <w:noProof/>
        <w:kern w:val="0"/>
        <w:sz w:val="20"/>
        <w:szCs w:val="20"/>
        <w:lang w:val="ru-RU"/>
      </w:rPr>
      <w:t>1</w:t>
    </w:r>
    <w:r>
      <w:rPr>
        <w:rFonts w:ascii="Times New Roman" w:hAnsi="Times New Roman" w:cs="Times New Roman"/>
        <w:kern w:val="0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43A2E" w14:textId="77777777" w:rsidR="000D5282" w:rsidRDefault="000D5282">
      <w:pPr>
        <w:spacing w:after="0" w:line="240" w:lineRule="auto"/>
      </w:pPr>
      <w:r>
        <w:separator/>
      </w:r>
    </w:p>
  </w:footnote>
  <w:footnote w:type="continuationSeparator" w:id="0">
    <w:p w14:paraId="4F2232F2" w14:textId="77777777" w:rsidR="000D5282" w:rsidRDefault="000D52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DC6"/>
    <w:rsid w:val="000D5282"/>
    <w:rsid w:val="00741677"/>
    <w:rsid w:val="00905C2F"/>
    <w:rsid w:val="00AB4A18"/>
    <w:rsid w:val="00BB6971"/>
    <w:rsid w:val="00F4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178BA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Олена Ступак</dc:creator>
  <cp:lastModifiedBy>Оболенцева Елена Евгеньевна</cp:lastModifiedBy>
  <cp:revision>2</cp:revision>
  <dcterms:created xsi:type="dcterms:W3CDTF">2025-08-18T10:21:00Z</dcterms:created>
  <dcterms:modified xsi:type="dcterms:W3CDTF">2025-08-18T10:21:00Z</dcterms:modified>
</cp:coreProperties>
</file>